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Архангельская область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Шенкурский муниципальный район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Муниципальное образование «</w:t>
      </w:r>
      <w:proofErr w:type="spellStart"/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Шеговарское</w:t>
      </w:r>
      <w:proofErr w:type="spellEnd"/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»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Совет депутатов первого созыва</w:t>
      </w:r>
    </w:p>
    <w:p w:rsidR="001B13B3" w:rsidRPr="009D44E0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1B13B3" w:rsidRDefault="00080EB0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Сорок</w:t>
      </w:r>
      <w:r w:rsidR="00D569A8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первая </w:t>
      </w: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 внеочередная</w:t>
      </w:r>
      <w:r w:rsidR="001B13B3"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 </w:t>
      </w:r>
      <w:r w:rsidR="001B13B3"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 xml:space="preserve">сессия  </w:t>
      </w:r>
    </w:p>
    <w:p w:rsidR="00D569A8" w:rsidRPr="009D44E0" w:rsidRDefault="00D569A8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D569A8" w:rsidRDefault="00D569A8" w:rsidP="00D569A8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  <w:r w:rsidRPr="009D44E0"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  <w:t>Решение</w:t>
      </w:r>
    </w:p>
    <w:p w:rsidR="001B13B3" w:rsidRDefault="001B13B3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C56715" w:rsidRDefault="00724BBD" w:rsidP="00C56715">
      <w:pPr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="00D569A8">
        <w:rPr>
          <w:rFonts w:ascii="Times New Roman" w:eastAsiaTheme="minorHAnsi" w:hAnsi="Times New Roman"/>
          <w:sz w:val="28"/>
          <w:szCs w:val="28"/>
        </w:rPr>
        <w:t>3</w:t>
      </w:r>
      <w:r w:rsidR="00C56715">
        <w:rPr>
          <w:rFonts w:ascii="Times New Roman" w:eastAsiaTheme="minorHAnsi" w:hAnsi="Times New Roman"/>
          <w:sz w:val="28"/>
          <w:szCs w:val="28"/>
        </w:rPr>
        <w:t xml:space="preserve"> </w:t>
      </w:r>
      <w:r w:rsidR="00D569A8">
        <w:rPr>
          <w:rFonts w:ascii="Times New Roman" w:eastAsiaTheme="minorHAnsi" w:hAnsi="Times New Roman"/>
          <w:sz w:val="28"/>
          <w:szCs w:val="28"/>
        </w:rPr>
        <w:t>мая</w:t>
      </w:r>
      <w:r w:rsidR="00C56715">
        <w:rPr>
          <w:rFonts w:ascii="Times New Roman" w:eastAsiaTheme="minorHAnsi" w:hAnsi="Times New Roman"/>
          <w:sz w:val="28"/>
          <w:szCs w:val="28"/>
        </w:rPr>
        <w:t xml:space="preserve">  2016  года                                                            </w:t>
      </w:r>
      <w:r w:rsidR="00552875">
        <w:rPr>
          <w:rFonts w:ascii="Times New Roman" w:eastAsiaTheme="minorHAnsi" w:hAnsi="Times New Roman"/>
          <w:sz w:val="28"/>
          <w:szCs w:val="28"/>
        </w:rPr>
        <w:t xml:space="preserve"> </w:t>
      </w:r>
      <w:r w:rsidR="00C56715">
        <w:rPr>
          <w:rFonts w:ascii="Times New Roman" w:eastAsiaTheme="minorHAnsi" w:hAnsi="Times New Roman"/>
          <w:sz w:val="28"/>
          <w:szCs w:val="28"/>
        </w:rPr>
        <w:t xml:space="preserve">                      </w:t>
      </w:r>
      <w:r w:rsidR="00552875">
        <w:rPr>
          <w:rFonts w:ascii="Times New Roman" w:eastAsiaTheme="minorHAnsi" w:hAnsi="Times New Roman"/>
          <w:sz w:val="28"/>
          <w:szCs w:val="28"/>
        </w:rPr>
        <w:t xml:space="preserve">  </w:t>
      </w:r>
      <w:r w:rsidR="00C56715">
        <w:rPr>
          <w:rFonts w:ascii="Times New Roman" w:eastAsiaTheme="minorHAnsi" w:hAnsi="Times New Roman"/>
          <w:sz w:val="28"/>
          <w:szCs w:val="28"/>
        </w:rPr>
        <w:t xml:space="preserve">   </w:t>
      </w:r>
      <w:r w:rsidR="00D569A8">
        <w:rPr>
          <w:rFonts w:ascii="Times New Roman" w:eastAsiaTheme="minorHAnsi" w:hAnsi="Times New Roman"/>
          <w:sz w:val="28"/>
          <w:szCs w:val="28"/>
        </w:rPr>
        <w:t xml:space="preserve">   </w:t>
      </w:r>
      <w:r w:rsidR="00C56715">
        <w:rPr>
          <w:rFonts w:ascii="Times New Roman" w:eastAsiaTheme="minorHAnsi" w:hAnsi="Times New Roman"/>
          <w:sz w:val="28"/>
          <w:szCs w:val="28"/>
        </w:rPr>
        <w:t>№  1</w:t>
      </w:r>
      <w:r w:rsidR="00D569A8">
        <w:rPr>
          <w:rFonts w:ascii="Times New Roman" w:eastAsiaTheme="minorHAnsi" w:hAnsi="Times New Roman"/>
          <w:sz w:val="28"/>
          <w:szCs w:val="28"/>
        </w:rPr>
        <w:t>6</w:t>
      </w:r>
      <w:r w:rsidR="00A10D32">
        <w:rPr>
          <w:rFonts w:ascii="Times New Roman" w:eastAsiaTheme="minorHAnsi" w:hAnsi="Times New Roman"/>
          <w:sz w:val="28"/>
          <w:szCs w:val="28"/>
        </w:rPr>
        <w:t>0</w:t>
      </w:r>
    </w:p>
    <w:p w:rsidR="00C56715" w:rsidRPr="009D44E0" w:rsidRDefault="00C56715" w:rsidP="001B13B3">
      <w:pPr>
        <w:widowControl/>
        <w:suppressAutoHyphens w:val="0"/>
        <w:spacing w:line="276" w:lineRule="auto"/>
        <w:jc w:val="center"/>
        <w:rPr>
          <w:rFonts w:ascii="Times New Roman" w:eastAsiaTheme="minorHAnsi" w:hAnsi="Times New Roman"/>
          <w:b/>
          <w:kern w:val="0"/>
          <w:sz w:val="28"/>
          <w:szCs w:val="28"/>
          <w:lang w:eastAsia="en-US"/>
        </w:rPr>
      </w:pPr>
    </w:p>
    <w:p w:rsidR="000E7E50" w:rsidRDefault="000E7E50" w:rsidP="000E7E50">
      <w:pPr>
        <w:jc w:val="center"/>
      </w:pPr>
    </w:p>
    <w:p w:rsidR="000E7E50" w:rsidRDefault="000E7E50" w:rsidP="000E7E50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досрочном прекращении полномочий депутата</w:t>
      </w:r>
    </w:p>
    <w:p w:rsidR="00D569A8" w:rsidRDefault="00D569A8" w:rsidP="000E7E50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муниципального образования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D569A8" w:rsidRDefault="00A10D32" w:rsidP="000E7E50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Момотовой</w:t>
      </w:r>
      <w:proofErr w:type="spellEnd"/>
      <w:r>
        <w:rPr>
          <w:b/>
          <w:sz w:val="28"/>
          <w:szCs w:val="28"/>
        </w:rPr>
        <w:t xml:space="preserve"> Т.В.</w:t>
      </w:r>
    </w:p>
    <w:p w:rsidR="00D569A8" w:rsidRDefault="00D569A8" w:rsidP="000E7E50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E7E50" w:rsidRDefault="000E7E50" w:rsidP="000E7E5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</w:t>
      </w:r>
      <w:r w:rsidR="00D569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 статьи 40 Федерального закона </w:t>
      </w:r>
      <w:r w:rsidR="00D569A8">
        <w:rPr>
          <w:rFonts w:ascii="Times New Roman" w:hAnsi="Times New Roman" w:cs="Times New Roman"/>
          <w:sz w:val="28"/>
          <w:szCs w:val="28"/>
        </w:rPr>
        <w:t xml:space="preserve">от 06.10.2003г </w:t>
      </w:r>
      <w:r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статьи </w:t>
      </w:r>
      <w:r w:rsidR="00D569A8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</w:t>
      </w:r>
      <w:r w:rsidR="00D569A8">
        <w:rPr>
          <w:rFonts w:ascii="Times New Roman" w:hAnsi="Times New Roman" w:cs="Times New Roman"/>
          <w:sz w:val="28"/>
          <w:szCs w:val="28"/>
        </w:rPr>
        <w:t>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Со</w:t>
      </w:r>
      <w:r w:rsidR="00D569A8">
        <w:rPr>
          <w:rFonts w:ascii="Times New Roman" w:hAnsi="Times New Roman" w:cs="Times New Roman"/>
          <w:sz w:val="28"/>
          <w:szCs w:val="28"/>
        </w:rPr>
        <w:t>вет</w:t>
      </w:r>
      <w:r>
        <w:rPr>
          <w:rFonts w:ascii="Times New Roman" w:hAnsi="Times New Roman" w:cs="Times New Roman"/>
          <w:sz w:val="28"/>
          <w:szCs w:val="28"/>
        </w:rPr>
        <w:t xml:space="preserve"> депутатов решил:</w:t>
      </w:r>
    </w:p>
    <w:p w:rsidR="000E7E50" w:rsidRDefault="000E7E50" w:rsidP="000E7E50">
      <w:pPr>
        <w:pStyle w:val="p3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1.​    </w:t>
      </w:r>
      <w:r>
        <w:rPr>
          <w:sz w:val="28"/>
          <w:szCs w:val="28"/>
        </w:rPr>
        <w:t>Считать полномочия депутата Со</w:t>
      </w:r>
      <w:r w:rsidR="00D569A8">
        <w:rPr>
          <w:sz w:val="28"/>
          <w:szCs w:val="28"/>
        </w:rPr>
        <w:t>вета</w:t>
      </w:r>
      <w:r>
        <w:rPr>
          <w:sz w:val="28"/>
          <w:szCs w:val="28"/>
        </w:rPr>
        <w:t xml:space="preserve"> депутатов МО «</w:t>
      </w:r>
      <w:proofErr w:type="spellStart"/>
      <w:r>
        <w:rPr>
          <w:sz w:val="28"/>
          <w:szCs w:val="28"/>
        </w:rPr>
        <w:t>Ше</w:t>
      </w:r>
      <w:r w:rsidR="00D569A8">
        <w:rPr>
          <w:sz w:val="28"/>
          <w:szCs w:val="28"/>
        </w:rPr>
        <w:t>говарское</w:t>
      </w:r>
      <w:proofErr w:type="spellEnd"/>
      <w:r>
        <w:rPr>
          <w:sz w:val="28"/>
          <w:szCs w:val="28"/>
        </w:rPr>
        <w:t xml:space="preserve">»  </w:t>
      </w:r>
      <w:proofErr w:type="spellStart"/>
      <w:r w:rsidR="00A10D32">
        <w:rPr>
          <w:sz w:val="28"/>
          <w:szCs w:val="28"/>
        </w:rPr>
        <w:t>Момотовой</w:t>
      </w:r>
      <w:proofErr w:type="spellEnd"/>
      <w:r w:rsidR="00A10D32">
        <w:rPr>
          <w:sz w:val="28"/>
          <w:szCs w:val="28"/>
        </w:rPr>
        <w:t xml:space="preserve"> Татьяны Владимировны</w:t>
      </w:r>
      <w:bookmarkStart w:id="0" w:name="_GoBack"/>
      <w:bookmarkEnd w:id="0"/>
      <w:r>
        <w:rPr>
          <w:sz w:val="28"/>
          <w:szCs w:val="28"/>
        </w:rPr>
        <w:t xml:space="preserve"> прекращенными досрочно </w:t>
      </w:r>
      <w:r w:rsidR="00D569A8">
        <w:rPr>
          <w:sz w:val="28"/>
          <w:szCs w:val="28"/>
        </w:rPr>
        <w:t>27</w:t>
      </w:r>
      <w:r>
        <w:rPr>
          <w:sz w:val="28"/>
          <w:szCs w:val="28"/>
        </w:rPr>
        <w:t xml:space="preserve"> апреля 2016 года  на основании личного заявления.</w:t>
      </w:r>
    </w:p>
    <w:p w:rsidR="000E7E50" w:rsidRDefault="000E7E50" w:rsidP="000E7E50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  Настоящее решение вступает в силу со дня его принятия.</w:t>
      </w:r>
    </w:p>
    <w:p w:rsidR="000E7E50" w:rsidRDefault="000E7E50" w:rsidP="000E7E50">
      <w:pPr>
        <w:shd w:val="clear" w:color="auto" w:fill="FFFFFF"/>
        <w:ind w:right="48"/>
        <w:jc w:val="both"/>
        <w:rPr>
          <w:rFonts w:ascii="Times New Roman" w:hAnsi="Times New Roman"/>
          <w:sz w:val="28"/>
          <w:szCs w:val="28"/>
        </w:rPr>
      </w:pPr>
    </w:p>
    <w:p w:rsidR="000E7E50" w:rsidRDefault="000E7E50" w:rsidP="000E7E50">
      <w:pPr>
        <w:shd w:val="clear" w:color="auto" w:fill="FFFFFF"/>
        <w:ind w:right="48"/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 муниципального образования</w:t>
      </w:r>
    </w:p>
    <w:p w:rsidR="00673C51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Шеговарское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673C51" w:rsidRPr="00080E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О.А.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Клементьева</w:t>
      </w:r>
      <w:proofErr w:type="spellEnd"/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56715" w:rsidRPr="00080EB0" w:rsidRDefault="00C56715" w:rsidP="00080EB0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6259F" w:rsidRDefault="0016259F" w:rsidP="004302F0">
      <w:pPr>
        <w:jc w:val="right"/>
        <w:rPr>
          <w:rFonts w:ascii="Times New Roman" w:hAnsi="Times New Roman"/>
          <w:sz w:val="24"/>
        </w:rPr>
      </w:pPr>
    </w:p>
    <w:sectPr w:rsidR="00162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09"/>
    <w:rsid w:val="00080EB0"/>
    <w:rsid w:val="000A05A5"/>
    <w:rsid w:val="000E7E50"/>
    <w:rsid w:val="0016259F"/>
    <w:rsid w:val="001B13B3"/>
    <w:rsid w:val="004302F0"/>
    <w:rsid w:val="00552875"/>
    <w:rsid w:val="00591CC8"/>
    <w:rsid w:val="005E1FEF"/>
    <w:rsid w:val="0066043B"/>
    <w:rsid w:val="00673C51"/>
    <w:rsid w:val="00680D0C"/>
    <w:rsid w:val="006F5B91"/>
    <w:rsid w:val="00724BBD"/>
    <w:rsid w:val="00764A8C"/>
    <w:rsid w:val="0095109A"/>
    <w:rsid w:val="009D44E0"/>
    <w:rsid w:val="00A10D32"/>
    <w:rsid w:val="00AF5F27"/>
    <w:rsid w:val="00C56715"/>
    <w:rsid w:val="00D569A8"/>
    <w:rsid w:val="00DA6709"/>
    <w:rsid w:val="00E6777E"/>
    <w:rsid w:val="00F3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0E7E50"/>
    <w:pPr>
      <w:keepNext/>
      <w:widowControl/>
      <w:suppressAutoHyphens w:val="0"/>
      <w:jc w:val="center"/>
      <w:outlineLvl w:val="3"/>
    </w:pPr>
    <w:rPr>
      <w:rFonts w:ascii="Times New Roman" w:eastAsia="Times New Roman" w:hAnsi="Times New Roman"/>
      <w:b/>
      <w:kern w:val="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3"/>
    <w:pPr>
      <w:spacing w:after="0" w:line="240" w:lineRule="auto"/>
    </w:pPr>
  </w:style>
  <w:style w:type="table" w:styleId="a4">
    <w:name w:val="Table Grid"/>
    <w:basedOn w:val="a1"/>
    <w:uiPriority w:val="59"/>
    <w:rsid w:val="00F36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0E7E5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p2">
    <w:name w:val="p2"/>
    <w:basedOn w:val="a"/>
    <w:rsid w:val="000E7E5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p3">
    <w:name w:val="p3"/>
    <w:basedOn w:val="a"/>
    <w:rsid w:val="000E7E5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ConsNormal">
    <w:name w:val="ConsNormal"/>
    <w:uiPriority w:val="99"/>
    <w:rsid w:val="000E7E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7E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s2">
    <w:name w:val="s2"/>
    <w:basedOn w:val="a0"/>
    <w:rsid w:val="000E7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2F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0E7E50"/>
    <w:pPr>
      <w:keepNext/>
      <w:widowControl/>
      <w:suppressAutoHyphens w:val="0"/>
      <w:jc w:val="center"/>
      <w:outlineLvl w:val="3"/>
    </w:pPr>
    <w:rPr>
      <w:rFonts w:ascii="Times New Roman" w:eastAsia="Times New Roman" w:hAnsi="Times New Roman"/>
      <w:b/>
      <w:kern w:val="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F3"/>
    <w:pPr>
      <w:spacing w:after="0" w:line="240" w:lineRule="auto"/>
    </w:pPr>
  </w:style>
  <w:style w:type="table" w:styleId="a4">
    <w:name w:val="Table Grid"/>
    <w:basedOn w:val="a1"/>
    <w:uiPriority w:val="59"/>
    <w:rsid w:val="00F36B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0E7E5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p2">
    <w:name w:val="p2"/>
    <w:basedOn w:val="a"/>
    <w:rsid w:val="000E7E5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p3">
    <w:name w:val="p3"/>
    <w:basedOn w:val="a"/>
    <w:rsid w:val="000E7E5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ConsNormal">
    <w:name w:val="ConsNormal"/>
    <w:uiPriority w:val="99"/>
    <w:rsid w:val="000E7E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7E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s2">
    <w:name w:val="s2"/>
    <w:basedOn w:val="a0"/>
    <w:rsid w:val="000E7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2016-05-18T08:04:00Z</cp:lastPrinted>
  <dcterms:created xsi:type="dcterms:W3CDTF">2016-05-18T08:31:00Z</dcterms:created>
  <dcterms:modified xsi:type="dcterms:W3CDTF">2016-05-18T08:31:00Z</dcterms:modified>
</cp:coreProperties>
</file>